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A96F" w14:textId="77777777" w:rsidR="00667A7F" w:rsidRDefault="00667A7F" w:rsidP="00667A7F">
      <w:pPr>
        <w:jc w:val="center"/>
        <w:rPr>
          <w:b/>
          <w:bCs/>
          <w:sz w:val="28"/>
          <w:szCs w:val="28"/>
        </w:rPr>
      </w:pPr>
      <w:r w:rsidRPr="00667A7F">
        <w:rPr>
          <w:b/>
          <w:bCs/>
          <w:sz w:val="28"/>
          <w:szCs w:val="28"/>
        </w:rPr>
        <w:t>Политика средств компании TWOHOST для хостинга игровых серверов</w:t>
      </w:r>
    </w:p>
    <w:p w14:paraId="1A2728B4" w14:textId="77777777" w:rsidR="00667A7F" w:rsidRPr="00667A7F" w:rsidRDefault="00667A7F" w:rsidP="00667A7F">
      <w:pPr>
        <w:jc w:val="center"/>
        <w:rPr>
          <w:b/>
          <w:bCs/>
          <w:sz w:val="28"/>
          <w:szCs w:val="28"/>
        </w:rPr>
      </w:pPr>
    </w:p>
    <w:p w14:paraId="7237F8B0" w14:textId="77777777" w:rsidR="00667A7F" w:rsidRPr="00667A7F" w:rsidRDefault="00667A7F" w:rsidP="00667A7F">
      <w:pPr>
        <w:rPr>
          <w:b/>
          <w:bCs/>
        </w:rPr>
      </w:pPr>
      <w:r w:rsidRPr="00667A7F">
        <w:rPr>
          <w:b/>
          <w:bCs/>
        </w:rPr>
        <w:t>1. Основные положения</w:t>
      </w:r>
    </w:p>
    <w:p w14:paraId="684C7152" w14:textId="77777777" w:rsidR="00667A7F" w:rsidRPr="00667A7F" w:rsidRDefault="00667A7F" w:rsidP="00667A7F">
      <w:pPr>
        <w:numPr>
          <w:ilvl w:val="0"/>
          <w:numId w:val="1"/>
        </w:numPr>
      </w:pPr>
      <w:r w:rsidRPr="00667A7F">
        <w:rPr>
          <w:b/>
          <w:bCs/>
        </w:rPr>
        <w:t>Цель</w:t>
      </w:r>
      <w:r w:rsidRPr="00667A7F">
        <w:t>: Обеспечение стабильной и надежной работы игровых серверов для наших клиентов.</w:t>
      </w:r>
    </w:p>
    <w:p w14:paraId="57A43A84" w14:textId="77777777" w:rsidR="00667A7F" w:rsidRPr="00667A7F" w:rsidRDefault="00667A7F" w:rsidP="00667A7F">
      <w:pPr>
        <w:numPr>
          <w:ilvl w:val="0"/>
          <w:numId w:val="1"/>
        </w:numPr>
      </w:pPr>
      <w:r w:rsidRPr="00667A7F">
        <w:rPr>
          <w:b/>
          <w:bCs/>
        </w:rPr>
        <w:t>Принципы</w:t>
      </w:r>
      <w:r w:rsidRPr="00667A7F">
        <w:t>: Честность, прозрачность, безопасность и высокое качество обслуживания.</w:t>
      </w:r>
    </w:p>
    <w:p w14:paraId="5265D117" w14:textId="77777777" w:rsidR="00667A7F" w:rsidRPr="00667A7F" w:rsidRDefault="00667A7F" w:rsidP="00667A7F">
      <w:pPr>
        <w:rPr>
          <w:b/>
          <w:bCs/>
        </w:rPr>
      </w:pPr>
      <w:r w:rsidRPr="00667A7F">
        <w:rPr>
          <w:b/>
          <w:bCs/>
        </w:rPr>
        <w:t>2. Услуги и предложения</w:t>
      </w:r>
    </w:p>
    <w:p w14:paraId="271331DA" w14:textId="77777777" w:rsidR="00667A7F" w:rsidRPr="00667A7F" w:rsidRDefault="00667A7F" w:rsidP="00667A7F">
      <w:pPr>
        <w:numPr>
          <w:ilvl w:val="0"/>
          <w:numId w:val="2"/>
        </w:numPr>
      </w:pPr>
      <w:r w:rsidRPr="00667A7F">
        <w:rPr>
          <w:b/>
          <w:bCs/>
        </w:rPr>
        <w:t>Хостинг игровых серверов</w:t>
      </w:r>
      <w:r w:rsidRPr="00667A7F">
        <w:t>:</w:t>
      </w:r>
    </w:p>
    <w:p w14:paraId="266C5183" w14:textId="77777777" w:rsidR="00667A7F" w:rsidRPr="00667A7F" w:rsidRDefault="00667A7F" w:rsidP="00667A7F">
      <w:pPr>
        <w:numPr>
          <w:ilvl w:val="1"/>
          <w:numId w:val="2"/>
        </w:numPr>
      </w:pPr>
      <w:r w:rsidRPr="00667A7F">
        <w:rPr>
          <w:b/>
          <w:bCs/>
        </w:rPr>
        <w:t>Типы серверов</w:t>
      </w:r>
      <w:r w:rsidRPr="00667A7F">
        <w:t>: Поддержка различных игровых платформ и конфигураций серверов.</w:t>
      </w:r>
    </w:p>
    <w:p w14:paraId="247FD5D9" w14:textId="77777777" w:rsidR="00667A7F" w:rsidRPr="00667A7F" w:rsidRDefault="00667A7F" w:rsidP="00667A7F">
      <w:pPr>
        <w:numPr>
          <w:ilvl w:val="1"/>
          <w:numId w:val="2"/>
        </w:numPr>
      </w:pPr>
      <w:r w:rsidRPr="00667A7F">
        <w:rPr>
          <w:b/>
          <w:bCs/>
        </w:rPr>
        <w:t>Масштабируемость</w:t>
      </w:r>
      <w:r w:rsidRPr="00667A7F">
        <w:t>: Возможность масштабирования ресурсов в зависимости от потребностей клиента.</w:t>
      </w:r>
    </w:p>
    <w:p w14:paraId="573BB5B4" w14:textId="77777777" w:rsidR="00667A7F" w:rsidRPr="00667A7F" w:rsidRDefault="00667A7F" w:rsidP="00667A7F">
      <w:pPr>
        <w:numPr>
          <w:ilvl w:val="0"/>
          <w:numId w:val="2"/>
        </w:numPr>
      </w:pPr>
      <w:r w:rsidRPr="00667A7F">
        <w:rPr>
          <w:b/>
          <w:bCs/>
        </w:rPr>
        <w:t>Техническая поддержка</w:t>
      </w:r>
      <w:r w:rsidRPr="00667A7F">
        <w:t>:</w:t>
      </w:r>
    </w:p>
    <w:p w14:paraId="28B6AC5C" w14:textId="77777777" w:rsidR="00667A7F" w:rsidRPr="00667A7F" w:rsidRDefault="00667A7F" w:rsidP="00667A7F">
      <w:pPr>
        <w:numPr>
          <w:ilvl w:val="1"/>
          <w:numId w:val="2"/>
        </w:numPr>
      </w:pPr>
      <w:r w:rsidRPr="00667A7F">
        <w:rPr>
          <w:b/>
          <w:bCs/>
        </w:rPr>
        <w:t>Круглосуточный доступ</w:t>
      </w:r>
      <w:r w:rsidRPr="00667A7F">
        <w:t>: Поддержка 24/7 для быстрого решения любых технических проблем.</w:t>
      </w:r>
    </w:p>
    <w:p w14:paraId="02FF0377" w14:textId="77777777" w:rsidR="00667A7F" w:rsidRPr="00667A7F" w:rsidRDefault="00667A7F" w:rsidP="00667A7F">
      <w:pPr>
        <w:numPr>
          <w:ilvl w:val="1"/>
          <w:numId w:val="2"/>
        </w:numPr>
      </w:pPr>
      <w:r w:rsidRPr="00667A7F">
        <w:rPr>
          <w:b/>
          <w:bCs/>
        </w:rPr>
        <w:t>Консультации</w:t>
      </w:r>
      <w:r w:rsidRPr="00667A7F">
        <w:t>: Регулярные обновления и советы по оптимизации серверов.</w:t>
      </w:r>
    </w:p>
    <w:p w14:paraId="0C34AEFF" w14:textId="77777777" w:rsidR="00667A7F" w:rsidRPr="00667A7F" w:rsidRDefault="00667A7F" w:rsidP="00667A7F">
      <w:pPr>
        <w:rPr>
          <w:b/>
          <w:bCs/>
        </w:rPr>
      </w:pPr>
      <w:r w:rsidRPr="00667A7F">
        <w:rPr>
          <w:b/>
          <w:bCs/>
        </w:rPr>
        <w:t>3. Безопасность и защита данных</w:t>
      </w:r>
    </w:p>
    <w:p w14:paraId="5C2A1A0B" w14:textId="77777777" w:rsidR="00667A7F" w:rsidRPr="00667A7F" w:rsidRDefault="00667A7F" w:rsidP="00667A7F">
      <w:pPr>
        <w:numPr>
          <w:ilvl w:val="0"/>
          <w:numId w:val="3"/>
        </w:numPr>
      </w:pPr>
      <w:r w:rsidRPr="00667A7F">
        <w:rPr>
          <w:b/>
          <w:bCs/>
        </w:rPr>
        <w:t>Шифрование данных</w:t>
      </w:r>
      <w:r w:rsidRPr="00667A7F">
        <w:t>: Использование современных методов шифрования для защиты информации.</w:t>
      </w:r>
    </w:p>
    <w:p w14:paraId="56360BAD" w14:textId="77777777" w:rsidR="00667A7F" w:rsidRPr="00667A7F" w:rsidRDefault="00667A7F" w:rsidP="00667A7F">
      <w:pPr>
        <w:numPr>
          <w:ilvl w:val="0"/>
          <w:numId w:val="3"/>
        </w:numPr>
      </w:pPr>
      <w:r w:rsidRPr="00667A7F">
        <w:rPr>
          <w:b/>
          <w:bCs/>
        </w:rPr>
        <w:t>Регулярные проверки</w:t>
      </w:r>
      <w:r w:rsidRPr="00667A7F">
        <w:t>: Регулярные аудиты и проверки безопасности серверов.</w:t>
      </w:r>
    </w:p>
    <w:p w14:paraId="726AC7C8" w14:textId="77777777" w:rsidR="00667A7F" w:rsidRPr="00667A7F" w:rsidRDefault="00667A7F" w:rsidP="00667A7F">
      <w:pPr>
        <w:numPr>
          <w:ilvl w:val="0"/>
          <w:numId w:val="3"/>
        </w:numPr>
      </w:pPr>
      <w:r w:rsidRPr="00667A7F">
        <w:rPr>
          <w:b/>
          <w:bCs/>
        </w:rPr>
        <w:t>Резервное копирование</w:t>
      </w:r>
      <w:r w:rsidRPr="00667A7F">
        <w:t>: Автоматическое резервное копирование данных для минимизации потерь.</w:t>
      </w:r>
    </w:p>
    <w:p w14:paraId="057F3EFE" w14:textId="77777777" w:rsidR="00667A7F" w:rsidRPr="00667A7F" w:rsidRDefault="00667A7F" w:rsidP="00667A7F">
      <w:pPr>
        <w:rPr>
          <w:b/>
          <w:bCs/>
        </w:rPr>
      </w:pPr>
      <w:r w:rsidRPr="00667A7F">
        <w:rPr>
          <w:b/>
          <w:bCs/>
        </w:rPr>
        <w:t>4. Тарифы и оплата</w:t>
      </w:r>
    </w:p>
    <w:p w14:paraId="7DA04925" w14:textId="77777777" w:rsidR="00667A7F" w:rsidRPr="00667A7F" w:rsidRDefault="00667A7F" w:rsidP="00667A7F">
      <w:pPr>
        <w:numPr>
          <w:ilvl w:val="0"/>
          <w:numId w:val="4"/>
        </w:numPr>
      </w:pPr>
      <w:r w:rsidRPr="00667A7F">
        <w:rPr>
          <w:b/>
          <w:bCs/>
        </w:rPr>
        <w:t>Тарифы</w:t>
      </w:r>
      <w:r w:rsidRPr="00667A7F">
        <w:t>: Гибкие тарифные планы с возможностью выбора необходимых ресурсов.</w:t>
      </w:r>
    </w:p>
    <w:p w14:paraId="09231D76" w14:textId="77777777" w:rsidR="00667A7F" w:rsidRPr="00667A7F" w:rsidRDefault="00667A7F" w:rsidP="00667A7F">
      <w:pPr>
        <w:numPr>
          <w:ilvl w:val="0"/>
          <w:numId w:val="4"/>
        </w:numPr>
      </w:pPr>
      <w:r w:rsidRPr="00667A7F">
        <w:rPr>
          <w:b/>
          <w:bCs/>
        </w:rPr>
        <w:t>Оплата</w:t>
      </w:r>
      <w:r w:rsidRPr="00667A7F">
        <w:t>: Поддержка различных методов оплаты для удобства клиентов.</w:t>
      </w:r>
    </w:p>
    <w:p w14:paraId="232DE5A7" w14:textId="77777777" w:rsidR="00667A7F" w:rsidRPr="00667A7F" w:rsidRDefault="00667A7F" w:rsidP="00667A7F">
      <w:pPr>
        <w:numPr>
          <w:ilvl w:val="0"/>
          <w:numId w:val="4"/>
        </w:numPr>
      </w:pPr>
      <w:r w:rsidRPr="00667A7F">
        <w:rPr>
          <w:b/>
          <w:bCs/>
        </w:rPr>
        <w:t>Скидки и бонусы</w:t>
      </w:r>
      <w:r w:rsidRPr="00667A7F">
        <w:t>: Специальные предложения и бонусы для постоянных клиентов.</w:t>
      </w:r>
    </w:p>
    <w:p w14:paraId="32CFEA78" w14:textId="77777777" w:rsidR="00667A7F" w:rsidRPr="00667A7F" w:rsidRDefault="00667A7F" w:rsidP="00667A7F">
      <w:pPr>
        <w:rPr>
          <w:b/>
          <w:bCs/>
        </w:rPr>
      </w:pPr>
      <w:r w:rsidRPr="00667A7F">
        <w:rPr>
          <w:b/>
          <w:bCs/>
        </w:rPr>
        <w:t>5. Условия использования</w:t>
      </w:r>
    </w:p>
    <w:p w14:paraId="6D62DD46" w14:textId="77777777" w:rsidR="00667A7F" w:rsidRPr="00667A7F" w:rsidRDefault="00667A7F" w:rsidP="00667A7F">
      <w:pPr>
        <w:numPr>
          <w:ilvl w:val="0"/>
          <w:numId w:val="5"/>
        </w:numPr>
      </w:pPr>
      <w:r w:rsidRPr="00667A7F">
        <w:rPr>
          <w:b/>
          <w:bCs/>
        </w:rPr>
        <w:t>Соглашение об уровне обслуживания (SLA)</w:t>
      </w:r>
      <w:r w:rsidRPr="00667A7F">
        <w:t>: Четкие условия и обязательства по предоставлению услуг.</w:t>
      </w:r>
    </w:p>
    <w:p w14:paraId="04CFC4EA" w14:textId="77777777" w:rsidR="00667A7F" w:rsidRPr="00667A7F" w:rsidRDefault="00667A7F" w:rsidP="00667A7F">
      <w:pPr>
        <w:numPr>
          <w:ilvl w:val="0"/>
          <w:numId w:val="5"/>
        </w:numPr>
      </w:pPr>
      <w:r w:rsidRPr="00667A7F">
        <w:rPr>
          <w:b/>
          <w:bCs/>
        </w:rPr>
        <w:t>Политика конфиденциальности</w:t>
      </w:r>
      <w:r w:rsidRPr="00667A7F">
        <w:t>: Защита персональных данных клиентов.</w:t>
      </w:r>
    </w:p>
    <w:p w14:paraId="31C1E980" w14:textId="77777777" w:rsidR="00667A7F" w:rsidRPr="00667A7F" w:rsidRDefault="00667A7F" w:rsidP="00667A7F">
      <w:pPr>
        <w:numPr>
          <w:ilvl w:val="0"/>
          <w:numId w:val="5"/>
        </w:numPr>
      </w:pPr>
      <w:r w:rsidRPr="00667A7F">
        <w:rPr>
          <w:b/>
          <w:bCs/>
        </w:rPr>
        <w:t>Условия расторжения договора</w:t>
      </w:r>
      <w:r w:rsidRPr="00667A7F">
        <w:t>: Прозрачные условия расторжения договора и возврата средств.</w:t>
      </w:r>
    </w:p>
    <w:p w14:paraId="77279895" w14:textId="77777777" w:rsidR="00667A7F" w:rsidRPr="00667A7F" w:rsidRDefault="00667A7F" w:rsidP="00667A7F">
      <w:pPr>
        <w:rPr>
          <w:b/>
          <w:bCs/>
        </w:rPr>
      </w:pPr>
      <w:r w:rsidRPr="00667A7F">
        <w:rPr>
          <w:b/>
          <w:bCs/>
        </w:rPr>
        <w:t>6. Дополнительные услуги</w:t>
      </w:r>
    </w:p>
    <w:p w14:paraId="4515781A" w14:textId="77777777" w:rsidR="00667A7F" w:rsidRPr="00667A7F" w:rsidRDefault="00667A7F" w:rsidP="00667A7F">
      <w:pPr>
        <w:numPr>
          <w:ilvl w:val="0"/>
          <w:numId w:val="6"/>
        </w:numPr>
      </w:pPr>
      <w:r w:rsidRPr="00667A7F">
        <w:rPr>
          <w:b/>
          <w:bCs/>
        </w:rPr>
        <w:t>Мониторинг и управление</w:t>
      </w:r>
      <w:r w:rsidRPr="00667A7F">
        <w:t>: Инструменты для мониторинга и управления игровыми серверами.</w:t>
      </w:r>
    </w:p>
    <w:p w14:paraId="63AD4D8B" w14:textId="77777777" w:rsidR="00667A7F" w:rsidRPr="00667A7F" w:rsidRDefault="00667A7F" w:rsidP="00667A7F">
      <w:pPr>
        <w:numPr>
          <w:ilvl w:val="0"/>
          <w:numId w:val="6"/>
        </w:numPr>
      </w:pPr>
      <w:r w:rsidRPr="00667A7F">
        <w:rPr>
          <w:b/>
          <w:bCs/>
        </w:rPr>
        <w:lastRenderedPageBreak/>
        <w:t>Техническая документация</w:t>
      </w:r>
      <w:r w:rsidRPr="00667A7F">
        <w:t>: Предоставление документации и инструкций по настройке серверов.</w:t>
      </w:r>
    </w:p>
    <w:p w14:paraId="0A84AE02" w14:textId="77777777" w:rsidR="00667A7F" w:rsidRPr="00667A7F" w:rsidRDefault="00667A7F" w:rsidP="00667A7F">
      <w:pPr>
        <w:numPr>
          <w:ilvl w:val="0"/>
          <w:numId w:val="6"/>
        </w:numPr>
      </w:pPr>
      <w:r w:rsidRPr="00667A7F">
        <w:rPr>
          <w:b/>
          <w:bCs/>
        </w:rPr>
        <w:t>Обучение и поддержка</w:t>
      </w:r>
      <w:r w:rsidRPr="00667A7F">
        <w:t>: Проведение обучающих вебинаров и тренингов для клиентов.</w:t>
      </w:r>
    </w:p>
    <w:p w14:paraId="1F143468" w14:textId="77777777" w:rsidR="00667A7F" w:rsidRPr="00667A7F" w:rsidRDefault="00667A7F" w:rsidP="00667A7F">
      <w:pPr>
        <w:rPr>
          <w:b/>
          <w:bCs/>
        </w:rPr>
      </w:pPr>
      <w:r w:rsidRPr="00667A7F">
        <w:rPr>
          <w:b/>
          <w:bCs/>
        </w:rPr>
        <w:t>7. Обратная связь и улучшения</w:t>
      </w:r>
    </w:p>
    <w:p w14:paraId="652B3DAA" w14:textId="77777777" w:rsidR="00667A7F" w:rsidRPr="00667A7F" w:rsidRDefault="00667A7F" w:rsidP="00667A7F">
      <w:pPr>
        <w:numPr>
          <w:ilvl w:val="0"/>
          <w:numId w:val="7"/>
        </w:numPr>
      </w:pPr>
      <w:r w:rsidRPr="00667A7F">
        <w:rPr>
          <w:b/>
          <w:bCs/>
        </w:rPr>
        <w:t>Отзывы клиентов</w:t>
      </w:r>
      <w:r w:rsidRPr="00667A7F">
        <w:t>: Регулярный сбор и анализ отзывов для улучшения качества услуг.</w:t>
      </w:r>
    </w:p>
    <w:p w14:paraId="46E99253" w14:textId="77777777" w:rsidR="00667A7F" w:rsidRPr="00667A7F" w:rsidRDefault="00667A7F" w:rsidP="00667A7F">
      <w:pPr>
        <w:numPr>
          <w:ilvl w:val="0"/>
          <w:numId w:val="7"/>
        </w:numPr>
      </w:pPr>
      <w:r w:rsidRPr="00667A7F">
        <w:rPr>
          <w:b/>
          <w:bCs/>
        </w:rPr>
        <w:t>Предложения и улучшения</w:t>
      </w:r>
      <w:r w:rsidRPr="00667A7F">
        <w:t>: Возможность для клиентов предлагать свои идеи и улучшения.</w:t>
      </w:r>
    </w:p>
    <w:p w14:paraId="099F65C1" w14:textId="77777777" w:rsidR="00667A7F" w:rsidRPr="00667A7F" w:rsidRDefault="00667A7F" w:rsidP="00667A7F">
      <w:pPr>
        <w:rPr>
          <w:b/>
          <w:bCs/>
        </w:rPr>
      </w:pPr>
      <w:r w:rsidRPr="00667A7F">
        <w:rPr>
          <w:b/>
          <w:bCs/>
        </w:rPr>
        <w:t>8. Заключение</w:t>
      </w:r>
    </w:p>
    <w:p w14:paraId="430F4A4C" w14:textId="77777777" w:rsidR="00667A7F" w:rsidRPr="00667A7F" w:rsidRDefault="00667A7F" w:rsidP="00667A7F">
      <w:pPr>
        <w:numPr>
          <w:ilvl w:val="0"/>
          <w:numId w:val="8"/>
        </w:numPr>
      </w:pPr>
      <w:r w:rsidRPr="00667A7F">
        <w:rPr>
          <w:b/>
          <w:bCs/>
        </w:rPr>
        <w:t>Гарантии</w:t>
      </w:r>
      <w:r w:rsidRPr="00667A7F">
        <w:t>: Гарантия качества предоставляемых услуг и поддержка клиентов.</w:t>
      </w:r>
    </w:p>
    <w:p w14:paraId="729FAB72" w14:textId="2D3673F2" w:rsidR="00F26083" w:rsidRDefault="00667A7F" w:rsidP="00667A7F">
      <w:pPr>
        <w:numPr>
          <w:ilvl w:val="0"/>
          <w:numId w:val="8"/>
        </w:numPr>
      </w:pPr>
      <w:r w:rsidRPr="00667A7F">
        <w:rPr>
          <w:b/>
          <w:bCs/>
        </w:rPr>
        <w:t>Ответственность</w:t>
      </w:r>
      <w:r w:rsidRPr="00667A7F">
        <w:t>: Компания TWOHOST несет ответственность за выполнение всех обязательств.</w:t>
      </w:r>
      <w:permStart w:id="1116282122" w:edGrp="everyone"/>
      <w:permEnd w:id="1116282122"/>
    </w:p>
    <w:sectPr w:rsidR="00F2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855"/>
    <w:multiLevelType w:val="multilevel"/>
    <w:tmpl w:val="E10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931C2"/>
    <w:multiLevelType w:val="multilevel"/>
    <w:tmpl w:val="46E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414B9"/>
    <w:multiLevelType w:val="multilevel"/>
    <w:tmpl w:val="74B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5C2FC6"/>
    <w:multiLevelType w:val="multilevel"/>
    <w:tmpl w:val="E9E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AA47A6"/>
    <w:multiLevelType w:val="multilevel"/>
    <w:tmpl w:val="F9BE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CC47D6"/>
    <w:multiLevelType w:val="multilevel"/>
    <w:tmpl w:val="42C0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0E033E"/>
    <w:multiLevelType w:val="multilevel"/>
    <w:tmpl w:val="0EA0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FB0C9C"/>
    <w:multiLevelType w:val="multilevel"/>
    <w:tmpl w:val="CC10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0192412">
    <w:abstractNumId w:val="1"/>
  </w:num>
  <w:num w:numId="2" w16cid:durableId="929433593">
    <w:abstractNumId w:val="4"/>
  </w:num>
  <w:num w:numId="3" w16cid:durableId="1007564837">
    <w:abstractNumId w:val="2"/>
  </w:num>
  <w:num w:numId="4" w16cid:durableId="736242399">
    <w:abstractNumId w:val="3"/>
  </w:num>
  <w:num w:numId="5" w16cid:durableId="1557471694">
    <w:abstractNumId w:val="7"/>
  </w:num>
  <w:num w:numId="6" w16cid:durableId="1738474243">
    <w:abstractNumId w:val="0"/>
  </w:num>
  <w:num w:numId="7" w16cid:durableId="1829858686">
    <w:abstractNumId w:val="5"/>
  </w:num>
  <w:num w:numId="8" w16cid:durableId="1981422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7F"/>
    <w:rsid w:val="00581023"/>
    <w:rsid w:val="00667A7F"/>
    <w:rsid w:val="00F2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70DE"/>
  <w15:chartTrackingRefBased/>
  <w15:docId w15:val="{DCC48F48-BC24-4F71-9645-34AC18F5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8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Ахматов Эмиль</dc:creator>
  <cp:keywords/>
  <dc:description/>
  <cp:lastModifiedBy>Ахматов Эмиль</cp:lastModifiedBy>
  <cp:revision>2</cp:revision>
  <dcterms:created xsi:type="dcterms:W3CDTF">2024-12-01T18:41:00Z</dcterms:created>
  <dcterms:modified xsi:type="dcterms:W3CDTF">2024-12-01T18:44:00Z</dcterms:modified>
</cp:coreProperties>
</file>